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B133E" w14:textId="77777777" w:rsidR="006F57BB" w:rsidRDefault="006F57BB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b/>
          <w:bCs/>
          <w:sz w:val="28"/>
          <w:szCs w:val="28"/>
          <w:shd w:val="clear" w:color="auto" w:fill="FFFFFF"/>
        </w:rPr>
      </w:pPr>
    </w:p>
    <w:p w14:paraId="43ADDCE8" w14:textId="77777777" w:rsidR="006F57BB" w:rsidRDefault="006F57BB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F57BB">
        <w:rPr>
          <w:rStyle w:val="normaltextrun"/>
          <w:b/>
          <w:bCs/>
          <w:sz w:val="28"/>
          <w:szCs w:val="28"/>
          <w:shd w:val="clear" w:color="auto" w:fill="FFFFFF"/>
        </w:rPr>
        <w:t xml:space="preserve">Avalik konkurss ,,Viljandi 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Avatud </w:t>
      </w:r>
      <w:proofErr w:type="spellStart"/>
      <w:r>
        <w:rPr>
          <w:rStyle w:val="normaltextrun"/>
          <w:b/>
          <w:bCs/>
          <w:sz w:val="28"/>
          <w:szCs w:val="28"/>
          <w:shd w:val="clear" w:color="auto" w:fill="FFFFFF"/>
        </w:rPr>
        <w:t>Noortetoale</w:t>
      </w:r>
      <w:proofErr w:type="spellEnd"/>
      <w:r w:rsidRPr="006F57BB">
        <w:rPr>
          <w:rStyle w:val="normaltextrun"/>
          <w:b/>
          <w:bCs/>
          <w:sz w:val="28"/>
          <w:szCs w:val="28"/>
          <w:shd w:val="clear" w:color="auto" w:fill="FFFFFF"/>
        </w:rPr>
        <w:t xml:space="preserve"> ruumide üürimine“</w:t>
      </w:r>
      <w:r>
        <w:t xml:space="preserve"> </w:t>
      </w:r>
      <w:r>
        <w:rPr>
          <w:rFonts w:ascii="Calibri" w:hAnsi="Calibri" w:cs="Segoe UI"/>
          <w:sz w:val="22"/>
          <w:szCs w:val="22"/>
        </w:rPr>
        <w:br/>
      </w:r>
      <w:r>
        <w:rPr>
          <w:rStyle w:val="scxw257217393"/>
          <w:sz w:val="40"/>
          <w:szCs w:val="40"/>
        </w:rPr>
        <w:t> </w:t>
      </w:r>
      <w:r>
        <w:rPr>
          <w:sz w:val="40"/>
          <w:szCs w:val="40"/>
        </w:rPr>
        <w:br/>
      </w:r>
      <w:r>
        <w:rPr>
          <w:rStyle w:val="normaltextrun"/>
          <w:b/>
          <w:bCs/>
          <w:sz w:val="28"/>
          <w:szCs w:val="28"/>
          <w:shd w:val="clear" w:color="auto" w:fill="FFFFFF"/>
        </w:rPr>
        <w:t>Konkursi tingimused</w:t>
      </w:r>
      <w:r>
        <w:rPr>
          <w:rStyle w:val="normaltextrun"/>
          <w:shd w:val="clear" w:color="auto" w:fill="FFFFFF"/>
        </w:rPr>
        <w:t>  </w:t>
      </w:r>
      <w:r>
        <w:rPr>
          <w:rStyle w:val="tabchar"/>
          <w:rFonts w:ascii="Calibri" w:hAnsi="Calibri" w:cs="Segoe UI"/>
        </w:rPr>
        <w:t xml:space="preserve"> </w:t>
      </w:r>
      <w:r>
        <w:rPr>
          <w:rStyle w:val="eop"/>
        </w:rPr>
        <w:t> </w:t>
      </w:r>
    </w:p>
    <w:p w14:paraId="000090A5" w14:textId="77777777" w:rsidR="006F57BB" w:rsidRDefault="006F57BB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hd w:val="clear" w:color="auto" w:fill="FFFFFF"/>
        </w:rPr>
      </w:pPr>
    </w:p>
    <w:p w14:paraId="30B9C4B0" w14:textId="77777777" w:rsidR="00134D0A" w:rsidRDefault="006F57BB" w:rsidP="005F313C">
      <w:pPr>
        <w:pStyle w:val="paragraph"/>
        <w:spacing w:before="0" w:beforeAutospacing="0" w:after="0" w:afterAutospacing="0" w:line="276" w:lineRule="auto"/>
        <w:jc w:val="both"/>
        <w:textAlignment w:val="baseline"/>
      </w:pPr>
      <w:r>
        <w:t xml:space="preserve">Viljandi Linnavalitsus teeb huvitatud isikutele ettepaneku esitada pakkumus Viljandi Avatud </w:t>
      </w:r>
      <w:proofErr w:type="spellStart"/>
      <w:r>
        <w:t>Noortetoa</w:t>
      </w:r>
      <w:r w:rsidR="00134D0A">
        <w:t>st</w:t>
      </w:r>
      <w:proofErr w:type="spellEnd"/>
      <w:r w:rsidR="00134D0A">
        <w:t xml:space="preserve"> </w:t>
      </w:r>
      <w:r>
        <w:t>tulenevate tegevuste tarbeks sobivate ruumide (edaspidi Üüripind) üürile</w:t>
      </w:r>
      <w:r w:rsidR="00134D0A">
        <w:t xml:space="preserve"> </w:t>
      </w:r>
      <w:r>
        <w:t>andmiseks käesoleva avaliku konkursi (edaspidi Konkursi) tingimuste alusel</w:t>
      </w:r>
      <w:r w:rsidR="00AA232C">
        <w:t>.</w:t>
      </w:r>
    </w:p>
    <w:p w14:paraId="61BB56FF" w14:textId="77777777" w:rsidR="00134D0A" w:rsidRDefault="00134D0A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hd w:val="clear" w:color="auto" w:fill="FFFFFF"/>
        </w:rPr>
      </w:pPr>
    </w:p>
    <w:p w14:paraId="6B057210" w14:textId="5D2F9FE0" w:rsidR="006F57BB" w:rsidRDefault="00134D0A" w:rsidP="005F313C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scxw257217393"/>
          <w:rFonts w:ascii="Calibri" w:hAnsi="Calibri"/>
          <w:sz w:val="22"/>
          <w:szCs w:val="22"/>
        </w:rPr>
      </w:pPr>
      <w:r>
        <w:rPr>
          <w:rStyle w:val="normaltextrun"/>
          <w:b/>
          <w:bCs/>
          <w:shd w:val="clear" w:color="auto" w:fill="FFFFFF"/>
        </w:rPr>
        <w:t>Konkursi korraldaja</w:t>
      </w:r>
      <w:r>
        <w:rPr>
          <w:rStyle w:val="normaltextrun"/>
          <w:shd w:val="clear" w:color="auto" w:fill="FFFFFF"/>
        </w:rPr>
        <w:t> </w:t>
      </w:r>
      <w:r>
        <w:rPr>
          <w:rStyle w:val="tabchar"/>
          <w:rFonts w:ascii="Calibri" w:hAnsi="Calibri"/>
        </w:rPr>
        <w:t xml:space="preserve"> </w:t>
      </w:r>
      <w:r>
        <w:rPr>
          <w:rStyle w:val="scxw257217393"/>
          <w:rFonts w:ascii="Calibri" w:hAnsi="Calibri"/>
          <w:sz w:val="22"/>
          <w:szCs w:val="22"/>
        </w:rPr>
        <w:t> </w:t>
      </w:r>
      <w:r>
        <w:rPr>
          <w:rStyle w:val="scxw257217393"/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br/>
      </w:r>
      <w:r>
        <w:rPr>
          <w:rStyle w:val="normaltextrun"/>
          <w:shd w:val="clear" w:color="auto" w:fill="FFFFFF"/>
        </w:rPr>
        <w:t>Viljandi Linnavalitsus </w:t>
      </w:r>
      <w:r>
        <w:rPr>
          <w:rStyle w:val="normaltextrun"/>
          <w:shd w:val="clear" w:color="auto" w:fill="FFFFFF"/>
        </w:rPr>
        <w:tab/>
      </w:r>
      <w:r>
        <w:rPr>
          <w:rStyle w:val="tabchar"/>
          <w:rFonts w:ascii="Calibri" w:hAnsi="Calibri"/>
        </w:rPr>
        <w:t xml:space="preserve"> </w:t>
      </w:r>
      <w:r>
        <w:rPr>
          <w:rStyle w:val="scxw257217393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Style w:val="normaltextrun"/>
          <w:shd w:val="clear" w:color="auto" w:fill="FFFFFF"/>
        </w:rPr>
        <w:t>Linnu tn 2, 71020 Viljandi</w:t>
      </w:r>
      <w:r>
        <w:rPr>
          <w:rStyle w:val="tabchar"/>
          <w:rFonts w:ascii="Calibri" w:hAnsi="Calibri"/>
        </w:rPr>
        <w:t xml:space="preserve"> </w:t>
      </w:r>
      <w:r>
        <w:rPr>
          <w:rStyle w:val="tabchar"/>
          <w:rFonts w:ascii="Calibri" w:hAnsi="Calibri"/>
        </w:rPr>
        <w:tab/>
      </w:r>
      <w:r>
        <w:rPr>
          <w:rStyle w:val="normaltextrun"/>
          <w:shd w:val="clear" w:color="auto" w:fill="FFFFFF"/>
        </w:rPr>
        <w:t>  </w:t>
      </w:r>
      <w:r>
        <w:rPr>
          <w:rStyle w:val="scxw257217393"/>
        </w:rPr>
        <w:t> </w:t>
      </w:r>
      <w:r>
        <w:br/>
      </w:r>
      <w:r>
        <w:rPr>
          <w:rStyle w:val="normaltextrun"/>
          <w:shd w:val="clear" w:color="auto" w:fill="FFFFFF"/>
        </w:rPr>
        <w:t>tel 435 4710 </w:t>
      </w:r>
      <w:r>
        <w:rPr>
          <w:rStyle w:val="normaltextrun"/>
          <w:shd w:val="clear" w:color="auto" w:fill="FFFFFF"/>
        </w:rPr>
        <w:tab/>
      </w:r>
      <w:r>
        <w:rPr>
          <w:rStyle w:val="tabchar"/>
          <w:rFonts w:ascii="Calibri" w:hAnsi="Calibri"/>
        </w:rPr>
        <w:t xml:space="preserve"> </w:t>
      </w:r>
      <w:r>
        <w:rPr>
          <w:rStyle w:val="scxw257217393"/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br/>
      </w:r>
      <w:r>
        <w:rPr>
          <w:rStyle w:val="normaltextrun"/>
          <w:shd w:val="clear" w:color="auto" w:fill="FFFFFF"/>
        </w:rPr>
        <w:t>e-post </w:t>
      </w:r>
      <w:hyperlink r:id="rId7" w:tgtFrame="_blank" w:history="1">
        <w:r>
          <w:rPr>
            <w:rStyle w:val="normaltextrun"/>
            <w:color w:val="0563C1"/>
            <w:u w:val="single"/>
            <w:shd w:val="clear" w:color="auto" w:fill="FFFFFF"/>
          </w:rPr>
          <w:t>viljandi@viljandi.ee</w:t>
        </w:r>
      </w:hyperlink>
      <w:r>
        <w:rPr>
          <w:rStyle w:val="tabchar"/>
          <w:rFonts w:ascii="Calibri" w:hAnsi="Calibri"/>
        </w:rPr>
        <w:t xml:space="preserve"> </w:t>
      </w:r>
      <w:r>
        <w:rPr>
          <w:rStyle w:val="tabchar"/>
          <w:rFonts w:ascii="Calibri" w:hAnsi="Calibri"/>
        </w:rPr>
        <w:tab/>
      </w:r>
      <w:r>
        <w:rPr>
          <w:rStyle w:val="scxw257217393"/>
          <w:rFonts w:ascii="Calibri" w:hAnsi="Calibri"/>
          <w:sz w:val="22"/>
          <w:szCs w:val="22"/>
        </w:rPr>
        <w:t> </w:t>
      </w:r>
    </w:p>
    <w:p w14:paraId="4AF5D290" w14:textId="77777777" w:rsidR="00134D0A" w:rsidRDefault="00134D0A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hd w:val="clear" w:color="auto" w:fill="FFFFFF"/>
        </w:rPr>
      </w:pPr>
    </w:p>
    <w:p w14:paraId="539BB6CD" w14:textId="52A0B67C" w:rsidR="00134D0A" w:rsidRPr="00134D0A" w:rsidRDefault="00134D0A" w:rsidP="005F313C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b/>
        </w:rPr>
      </w:pPr>
      <w:r w:rsidRPr="00134D0A">
        <w:rPr>
          <w:b/>
        </w:rPr>
        <w:t xml:space="preserve">Üldtingimused </w:t>
      </w:r>
    </w:p>
    <w:p w14:paraId="17C0C42C" w14:textId="77777777" w:rsidR="00134D0A" w:rsidRDefault="00134D0A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</w:pPr>
      <w:r>
        <w:t xml:space="preserve">2.1. Käesolevates avaliku konkursi tingimustes (edaspidi Tingimustes) nimetatakse Konkursi korraldajat ka Üürnikuks ning pakkujat Üürileandjaks ja pakutavaid ruume Üüripinnaks. </w:t>
      </w:r>
    </w:p>
    <w:p w14:paraId="59327C76" w14:textId="77777777" w:rsidR="00134D0A" w:rsidRPr="00BE7F7E" w:rsidRDefault="00134D0A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</w:rPr>
      </w:pPr>
      <w:r>
        <w:t>2.2. Konkursi eesmärk on sõlmida üürileping (edaspidi Leping), mille projekt on lisatud Tingimustele.</w:t>
      </w:r>
    </w:p>
    <w:p w14:paraId="00DDA8B7" w14:textId="77777777" w:rsidR="006F57BB" w:rsidRDefault="006F57BB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hd w:val="clear" w:color="auto" w:fill="FFFFFF"/>
        </w:rPr>
        <w:t xml:space="preserve">Viljandi Linnavalitsus viib käesolevaga läbi </w:t>
      </w:r>
      <w:r w:rsidR="008104B6">
        <w:rPr>
          <w:rStyle w:val="normaltextrun"/>
          <w:shd w:val="clear" w:color="auto" w:fill="FFFFFF"/>
        </w:rPr>
        <w:t>konkursi</w:t>
      </w:r>
      <w:r>
        <w:rPr>
          <w:rStyle w:val="normaltextrun"/>
          <w:shd w:val="clear" w:color="auto" w:fill="FFFFFF"/>
        </w:rPr>
        <w:t xml:space="preserve">, et saada ülevaade Viljandi linnas pakutavatest </w:t>
      </w:r>
      <w:r w:rsidR="008104B6">
        <w:rPr>
          <w:rStyle w:val="normaltextrun"/>
          <w:shd w:val="clear" w:color="auto" w:fill="FFFFFF"/>
        </w:rPr>
        <w:t>üüripindades</w:t>
      </w:r>
      <w:r>
        <w:rPr>
          <w:rStyle w:val="normaltextrun"/>
          <w:shd w:val="clear" w:color="auto" w:fill="FFFFFF"/>
        </w:rPr>
        <w:t xml:space="preserve">. </w:t>
      </w:r>
      <w:r w:rsidR="008104B6">
        <w:rPr>
          <w:rStyle w:val="normaltextrun"/>
          <w:shd w:val="clear" w:color="auto" w:fill="FFFFFF"/>
        </w:rPr>
        <w:t>Üüripinda</w:t>
      </w:r>
      <w:r>
        <w:rPr>
          <w:rStyle w:val="normaltextrun"/>
          <w:shd w:val="clear" w:color="auto" w:fill="FFFFFF"/>
        </w:rPr>
        <w:t xml:space="preserve"> otsitakse Viljandi Avatud Nooretoale (pakkumuse tingimused lisatud). </w:t>
      </w:r>
      <w:r>
        <w:rPr>
          <w:rStyle w:val="eop"/>
        </w:rPr>
        <w:t> </w:t>
      </w:r>
    </w:p>
    <w:p w14:paraId="529E32E5" w14:textId="77777777" w:rsidR="008104B6" w:rsidRDefault="006F57BB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>Viljandi Avatud Noortetuba on seni toiminud ühes ruumiprogrammis koos </w:t>
      </w:r>
      <w:proofErr w:type="spellStart"/>
      <w:r>
        <w:rPr>
          <w:rStyle w:val="normaltextrun"/>
          <w:shd w:val="clear" w:color="auto" w:fill="FFFFFF"/>
        </w:rPr>
        <w:t>sise-skatepargiga</w:t>
      </w:r>
      <w:proofErr w:type="spellEnd"/>
      <w:r w:rsidR="008104B6">
        <w:rPr>
          <w:rStyle w:val="normaltextrun"/>
          <w:shd w:val="clear" w:color="auto" w:fill="FFFFFF"/>
        </w:rPr>
        <w:t xml:space="preserve"> ning k</w:t>
      </w:r>
      <w:r>
        <w:rPr>
          <w:rStyle w:val="normaltextrun"/>
          <w:shd w:val="clear" w:color="auto" w:fill="FFFFFF"/>
        </w:rPr>
        <w:t xml:space="preserve">äesolevas </w:t>
      </w:r>
      <w:r w:rsidR="008104B6">
        <w:rPr>
          <w:rStyle w:val="normaltextrun"/>
          <w:shd w:val="clear" w:color="auto" w:fill="FFFFFF"/>
        </w:rPr>
        <w:t>konkursis</w:t>
      </w:r>
      <w:r>
        <w:rPr>
          <w:rStyle w:val="normaltextrun"/>
          <w:shd w:val="clear" w:color="auto" w:fill="FFFFFF"/>
        </w:rPr>
        <w:t xml:space="preserve"> </w:t>
      </w:r>
      <w:r w:rsidR="008104B6">
        <w:rPr>
          <w:rStyle w:val="normaltextrun"/>
          <w:shd w:val="clear" w:color="auto" w:fill="FFFFFF"/>
        </w:rPr>
        <w:t>otsitakse pinda mõlemale kasutusotstarbele.</w:t>
      </w:r>
    </w:p>
    <w:p w14:paraId="1A1360CC" w14:textId="77777777" w:rsidR="00BE7F7E" w:rsidRDefault="00BE7F7E" w:rsidP="005F31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shd w:val="clear" w:color="auto" w:fill="FFFFFF"/>
        </w:rPr>
      </w:pPr>
    </w:p>
    <w:p w14:paraId="24D2AFC7" w14:textId="4460F918" w:rsidR="005F313C" w:rsidRDefault="009A1538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scxw257217393"/>
        </w:rPr>
      </w:pPr>
      <w:r w:rsidRPr="009A1538">
        <w:rPr>
          <w:rStyle w:val="normaltextrun"/>
          <w:shd w:val="clear" w:color="auto" w:fill="FFFFFF"/>
        </w:rPr>
        <w:t>Esialgseid p</w:t>
      </w:r>
      <w:r w:rsidR="006F57BB" w:rsidRPr="009A1538">
        <w:rPr>
          <w:rStyle w:val="normaltextrun"/>
          <w:shd w:val="clear" w:color="auto" w:fill="FFFFFF"/>
        </w:rPr>
        <w:t>akkumusi saab esitada kuni</w:t>
      </w:r>
      <w:r w:rsidR="008104B6" w:rsidRPr="009A1538">
        <w:rPr>
          <w:rStyle w:val="normaltextrun"/>
          <w:shd w:val="clear" w:color="auto" w:fill="FFFFFF"/>
        </w:rPr>
        <w:t xml:space="preserve"> </w:t>
      </w:r>
      <w:r w:rsidR="006F57BB" w:rsidRPr="009A1538">
        <w:rPr>
          <w:rStyle w:val="normaltextrun"/>
          <w:shd w:val="clear" w:color="auto" w:fill="FFFFFF"/>
        </w:rPr>
        <w:t> </w:t>
      </w:r>
      <w:r w:rsidRPr="009A1538">
        <w:rPr>
          <w:rStyle w:val="normaltextrun"/>
          <w:b/>
          <w:bCs/>
          <w:u w:val="single"/>
        </w:rPr>
        <w:t>22</w:t>
      </w:r>
      <w:r w:rsidR="006F57BB" w:rsidRPr="009A1538">
        <w:rPr>
          <w:rStyle w:val="normaltextrun"/>
          <w:b/>
          <w:bCs/>
          <w:u w:val="single"/>
        </w:rPr>
        <w:t xml:space="preserve">. </w:t>
      </w:r>
      <w:r w:rsidRPr="009A1538">
        <w:rPr>
          <w:rStyle w:val="normaltextrun"/>
          <w:b/>
          <w:bCs/>
          <w:u w:val="single"/>
        </w:rPr>
        <w:t>aprill</w:t>
      </w:r>
      <w:r w:rsidR="006F57BB" w:rsidRPr="009A1538">
        <w:rPr>
          <w:rStyle w:val="normaltextrun"/>
          <w:b/>
          <w:bCs/>
          <w:u w:val="single"/>
        </w:rPr>
        <w:t xml:space="preserve"> 202</w:t>
      </w:r>
      <w:r w:rsidR="008104B6" w:rsidRPr="009A1538">
        <w:rPr>
          <w:rStyle w:val="normaltextrun"/>
          <w:b/>
          <w:bCs/>
          <w:u w:val="single"/>
        </w:rPr>
        <w:t>6</w:t>
      </w:r>
      <w:r w:rsidR="006F57BB" w:rsidRPr="009A1538">
        <w:rPr>
          <w:rStyle w:val="normaltextrun"/>
          <w:u w:val="single"/>
          <w:shd w:val="clear" w:color="auto" w:fill="FFFFFF"/>
        </w:rPr>
        <w:t> </w:t>
      </w:r>
      <w:r w:rsidR="006F57BB" w:rsidRPr="009A1538">
        <w:rPr>
          <w:rStyle w:val="normaltextrun"/>
          <w:b/>
          <w:bCs/>
          <w:u w:val="single"/>
          <w:shd w:val="clear" w:color="auto" w:fill="FFFFFF"/>
        </w:rPr>
        <w:t xml:space="preserve">kell </w:t>
      </w:r>
      <w:r w:rsidR="007C7835" w:rsidRPr="009A1538">
        <w:rPr>
          <w:rStyle w:val="normaltextrun"/>
          <w:b/>
          <w:bCs/>
          <w:u w:val="single"/>
          <w:shd w:val="clear" w:color="auto" w:fill="FFFFFF"/>
        </w:rPr>
        <w:t>10</w:t>
      </w:r>
      <w:r w:rsidR="006F57BB" w:rsidRPr="009A1538">
        <w:rPr>
          <w:rStyle w:val="normaltextrun"/>
          <w:b/>
          <w:bCs/>
          <w:u w:val="single"/>
          <w:shd w:val="clear" w:color="auto" w:fill="FFFFFF"/>
        </w:rPr>
        <w:t>:00</w:t>
      </w:r>
      <w:r w:rsidR="006F57BB" w:rsidRPr="009A1538">
        <w:rPr>
          <w:rStyle w:val="normaltextrun"/>
          <w:shd w:val="clear" w:color="auto" w:fill="FFFFFF"/>
        </w:rPr>
        <w:t xml:space="preserve"> e-posti </w:t>
      </w:r>
      <w:r w:rsidR="006F57BB">
        <w:rPr>
          <w:rStyle w:val="normaltextrun"/>
          <w:shd w:val="clear" w:color="auto" w:fill="FFFFFF"/>
        </w:rPr>
        <w:t>aadressile </w:t>
      </w:r>
      <w:r w:rsidR="006F57BB">
        <w:rPr>
          <w:rStyle w:val="normaltextrun"/>
          <w:color w:val="0563C1"/>
          <w:u w:val="single"/>
        </w:rPr>
        <w:t>viljandi@viljandi.ee</w:t>
      </w:r>
      <w:r w:rsidR="006F57BB">
        <w:rPr>
          <w:rStyle w:val="normaltextrun"/>
          <w:shd w:val="clear" w:color="auto" w:fill="FFFFFF"/>
        </w:rPr>
        <w:t>. </w:t>
      </w:r>
      <w:r w:rsidR="006F57BB">
        <w:rPr>
          <w:rStyle w:val="scxw257217393"/>
        </w:rPr>
        <w:t> </w:t>
      </w:r>
      <w:r>
        <w:rPr>
          <w:rStyle w:val="scxw257217393"/>
        </w:rPr>
        <w:t>Pakkumuses esitada pakkuja ning pakutava üüripinna andmed.</w:t>
      </w:r>
    </w:p>
    <w:p w14:paraId="5740D473" w14:textId="6D232B99" w:rsidR="009A1538" w:rsidRDefault="009A1538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scxw257217393"/>
        </w:rPr>
      </w:pPr>
    </w:p>
    <w:p w14:paraId="794C7507" w14:textId="15AE7546" w:rsidR="009A1538" w:rsidRPr="009A1538" w:rsidRDefault="00F81300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scxw257217393"/>
          <w:u w:val="single"/>
        </w:rPr>
      </w:pPr>
      <w:r>
        <w:rPr>
          <w:rStyle w:val="scxw257217393"/>
          <w:u w:val="single"/>
        </w:rPr>
        <w:t>Täpsem</w:t>
      </w:r>
      <w:r w:rsidR="009A1538" w:rsidRPr="009A1538">
        <w:rPr>
          <w:rStyle w:val="scxw257217393"/>
          <w:u w:val="single"/>
        </w:rPr>
        <w:t xml:space="preserve"> menetlemine ning hindamine on kirjeldatud konkursi lisas 2 (Pakkumuste hindamine).</w:t>
      </w:r>
      <w:r w:rsidR="00620BA6">
        <w:rPr>
          <w:rStyle w:val="scxw257217393"/>
          <w:u w:val="single"/>
        </w:rPr>
        <w:t xml:space="preserve"> Konkurss koosneb kolmest etapist!</w:t>
      </w:r>
      <w:bookmarkStart w:id="0" w:name="_GoBack"/>
      <w:bookmarkEnd w:id="0"/>
    </w:p>
    <w:p w14:paraId="02A31AD7" w14:textId="77777777" w:rsidR="009A1538" w:rsidRDefault="009A1538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</w:pPr>
    </w:p>
    <w:p w14:paraId="50A7F534" w14:textId="6A88314A" w:rsidR="006F57BB" w:rsidRDefault="005F313C" w:rsidP="005F313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</w:pPr>
      <w:r>
        <w:t xml:space="preserve">2.3 </w:t>
      </w:r>
      <w:r w:rsidR="00637AAD" w:rsidRPr="00BE7F7E">
        <w:t xml:space="preserve">Konkursi  </w:t>
      </w:r>
      <w:r w:rsidR="006F57BB" w:rsidRPr="00BE7F7E">
        <w:t xml:space="preserve">tulemuste järgselt </w:t>
      </w:r>
      <w:r w:rsidR="00637AAD" w:rsidRPr="00BE7F7E">
        <w:t>sõlmitakse</w:t>
      </w:r>
      <w:r w:rsidR="006F57BB" w:rsidRPr="00BE7F7E">
        <w:t xml:space="preserve"> </w:t>
      </w:r>
      <w:r w:rsidR="00637AAD" w:rsidRPr="00BE7F7E">
        <w:t xml:space="preserve">leping Viljandi linnavalitsusega. </w:t>
      </w:r>
    </w:p>
    <w:p w14:paraId="56769DF0" w14:textId="77777777" w:rsidR="00F04977" w:rsidRDefault="00F04977" w:rsidP="005F313C">
      <w:pPr>
        <w:spacing w:line="276" w:lineRule="auto"/>
      </w:pPr>
    </w:p>
    <w:p w14:paraId="1F95D60F" w14:textId="6D5B24B2" w:rsidR="008104B6" w:rsidRPr="005F313C" w:rsidRDefault="008104B6" w:rsidP="005F313C">
      <w:pPr>
        <w:pStyle w:val="Loendilik"/>
        <w:numPr>
          <w:ilvl w:val="0"/>
          <w:numId w:val="12"/>
        </w:num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5F3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Tingimused koostoimivale Viljandi Avatud </w:t>
      </w:r>
      <w:proofErr w:type="spellStart"/>
      <w:r w:rsidRPr="005F3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Noortetoa</w:t>
      </w:r>
      <w:proofErr w:type="spellEnd"/>
      <w:r w:rsidRPr="005F3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ja </w:t>
      </w:r>
      <w:proofErr w:type="spellStart"/>
      <w:r w:rsidRPr="005F3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sise-skatepargi</w:t>
      </w:r>
      <w:proofErr w:type="spellEnd"/>
      <w:r w:rsidRPr="005F3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 xml:space="preserve"> üüripinnale</w:t>
      </w:r>
    </w:p>
    <w:p w14:paraId="5241B711" w14:textId="77777777" w:rsidR="008104B6" w:rsidRPr="00C75A3E" w:rsidRDefault="008104B6" w:rsidP="005F313C">
      <w:pPr>
        <w:pStyle w:val="Loendilik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</w:rPr>
      </w:pPr>
      <w:proofErr w:type="spellStart"/>
      <w:r w:rsidRPr="00C75A3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t-EE"/>
        </w:rPr>
        <w:t>Üldnõuded</w:t>
      </w:r>
      <w:proofErr w:type="spellEnd"/>
    </w:p>
    <w:p w14:paraId="3E18FB2A" w14:textId="409098E1" w:rsidR="008104B6" w:rsidRPr="005F313C" w:rsidRDefault="008104B6" w:rsidP="005F313C">
      <w:pPr>
        <w:pStyle w:val="Loendilik"/>
        <w:numPr>
          <w:ilvl w:val="1"/>
          <w:numId w:val="12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Viljandi Avatud </w:t>
      </w:r>
      <w:proofErr w:type="spellStart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Noortetoa</w:t>
      </w:r>
      <w:proofErr w:type="spellEnd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ja </w:t>
      </w:r>
      <w:proofErr w:type="spellStart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sise-skateparki</w:t>
      </w:r>
      <w:proofErr w:type="spellEnd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ühise ruumiprogrammi  puhul jagatakse ruumide vajadust ühiskasutuse põhimõttel ning ruume ei ole vaja dubleerida. </w:t>
      </w:r>
    </w:p>
    <w:p w14:paraId="5F685AFD" w14:textId="77777777" w:rsidR="008104B6" w:rsidRDefault="008104B6" w:rsidP="005F313C">
      <w:pPr>
        <w:pStyle w:val="Loendilik"/>
        <w:tabs>
          <w:tab w:val="left" w:pos="426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417788DB" w14:textId="696DDCF6" w:rsidR="008104B6" w:rsidRPr="005F313C" w:rsidRDefault="008104B6" w:rsidP="005F313C">
      <w:pPr>
        <w:pStyle w:val="Loendilik"/>
        <w:numPr>
          <w:ilvl w:val="1"/>
          <w:numId w:val="12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Üüripinna suurus on kuni 900 m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t-EE"/>
        </w:rPr>
        <w:t>2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(</w:t>
      </w:r>
      <w:proofErr w:type="spellStart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noortetuba</w:t>
      </w:r>
      <w:proofErr w:type="spellEnd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400 m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t-EE"/>
        </w:rPr>
        <w:t>2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+ </w:t>
      </w:r>
      <w:proofErr w:type="spellStart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sise-skatepark</w:t>
      </w:r>
      <w:proofErr w:type="spellEnd"/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500 m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t-EE"/>
        </w:rPr>
        <w:t>2</w:t>
      </w:r>
      <w:r w:rsidRPr="005F31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), kusjuures üüripind peab võimaldama täita ruumiprogrammi, mis on koostatud üürnike miinimumvajadustest lähtuvalt.</w:t>
      </w:r>
    </w:p>
    <w:p w14:paraId="0C262EA9" w14:textId="77777777" w:rsidR="005F313C" w:rsidRDefault="005F313C" w:rsidP="005F313C">
      <w:pPr>
        <w:pStyle w:val="Loendilik"/>
        <w:shd w:val="clear" w:color="auto" w:fill="FFFFFF"/>
        <w:tabs>
          <w:tab w:val="left" w:pos="284"/>
          <w:tab w:val="left" w:pos="993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21CA1772" w14:textId="062D1FB6" w:rsidR="008104B6" w:rsidRDefault="008104B6" w:rsidP="005F313C">
      <w:pPr>
        <w:pStyle w:val="Loendilik"/>
        <w:shd w:val="clear" w:color="auto" w:fill="FFFFFF"/>
        <w:tabs>
          <w:tab w:val="left" w:pos="284"/>
          <w:tab w:val="left" w:pos="993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Ruumiprogramm on järgmine:</w:t>
      </w:r>
    </w:p>
    <w:p w14:paraId="60F23ABE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 avatud ruum, kuhu mahuks tegema erinevate tegevusvõimaluste ja –vahenditega.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br/>
        <w:t xml:space="preserve">Ruumi peavad mahtuma: piljardilaud, lauatennise laud, õhuhoki, </w:t>
      </w:r>
      <w:proofErr w:type="spellStart"/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legolaud</w:t>
      </w:r>
      <w:proofErr w:type="spellEnd"/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, lauad lauamängude mängimiseks jms.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Siinkohal säiliks ka v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õimalus tekitada avar ala koolituste jms läbiviimiseks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</w:p>
    <w:p w14:paraId="47C46C0E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Avatud või kinnine köök, kus oleks võimalus toitu valmistada, viia läbi õpitubasid, väiksemate sündmuste;</w:t>
      </w:r>
    </w:p>
    <w:p w14:paraId="5572378A" w14:textId="77777777" w:rsidR="008104B6" w:rsidRPr="006440C6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40C6">
        <w:rPr>
          <w:rFonts w:ascii="Times New Roman" w:eastAsia="Times New Roman" w:hAnsi="Times New Roman" w:cs="Times New Roman"/>
          <w:sz w:val="24"/>
          <w:szCs w:val="24"/>
          <w:lang w:eastAsia="et-EE"/>
        </w:rPr>
        <w:t>Seminariruum – ligikaudu 65 m</w:t>
      </w:r>
      <w:r w:rsidRPr="006440C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t-EE"/>
        </w:rPr>
        <w:t>2</w:t>
      </w:r>
      <w:r w:rsidRPr="006440C6">
        <w:rPr>
          <w:rFonts w:ascii="Times New Roman" w:eastAsia="Times New Roman" w:hAnsi="Times New Roman" w:cs="Times New Roman"/>
          <w:sz w:val="24"/>
          <w:szCs w:val="24"/>
          <w:lang w:eastAsia="et-EE"/>
        </w:rPr>
        <w:t>;</w:t>
      </w:r>
    </w:p>
    <w:p w14:paraId="19C99CE6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t-EE"/>
        </w:rPr>
      </w:pPr>
      <w:r w:rsidRPr="6D08E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Kontoriruum(id) noorsootöötajatele, 5-6 töölauda; </w:t>
      </w:r>
    </w:p>
    <w:p w14:paraId="6694EF61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6D08E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Eraldi kontor juhatajale – Kus oleks võimalik pidada ka koosolekuid meeskonnaga, koostööpartneritega ja privaatseid vestlusi/kõnesid;</w:t>
      </w:r>
    </w:p>
    <w:p w14:paraId="7AB0558B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Garderoob </w:t>
      </w:r>
      <w:proofErr w:type="spellStart"/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ülariietele</w:t>
      </w:r>
      <w:proofErr w:type="spellEnd"/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(võib olla eraldatud nurk avatud ruumist)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59CEB89F" w14:textId="77777777" w:rsidR="008104B6" w:rsidRPr="001F2CB2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Tualetid – </w:t>
      </w:r>
      <w:r w:rsidRPr="001F2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4 tükki, </w:t>
      </w: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üks neist </w:t>
      </w:r>
      <w:r w:rsidRPr="001F2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ligipääsetav WC või erivajadustega arvestav tualettruum. Tualetid peaksid olema eraldi ruumid, mitte kabiinid.</w:t>
      </w:r>
    </w:p>
    <w:p w14:paraId="6A8D80CE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Dušširuum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51933EE5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Ladu – vähemalt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</w:t>
      </w:r>
      <w:r w:rsidRPr="005247C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18E0ABCA" w14:textId="77777777" w:rsidR="008104B6" w:rsidRPr="00071ADA" w:rsidRDefault="008104B6" w:rsidP="005F313C">
      <w:pPr>
        <w:pStyle w:val="Loendilik"/>
        <w:numPr>
          <w:ilvl w:val="0"/>
          <w:numId w:val="7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Koristusvahendite ruum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;</w:t>
      </w:r>
      <w:r w:rsidRPr="00071ADA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</w:p>
    <w:p w14:paraId="7E2B1AA1" w14:textId="77777777" w:rsidR="008104B6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6D08E0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Bändiruum - helikindlaks tegemise võimalus, eraldi sissepääsu võimalusega;</w:t>
      </w:r>
    </w:p>
    <w:p w14:paraId="56A97FCF" w14:textId="77777777" w:rsidR="008104B6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Sise-skatepargiks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sobilik ruum -</w:t>
      </w: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pindala </w:t>
      </w:r>
      <w:r w:rsidRPr="001F2C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ligikaudu 500 m</w:t>
      </w: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et-EE"/>
        </w:rPr>
        <w:t>2</w:t>
      </w: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ja kõrgus 4-5 m;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</w:p>
    <w:p w14:paraId="3F9902A3" w14:textId="77777777" w:rsidR="008104B6" w:rsidRPr="001D25DC" w:rsidRDefault="008104B6" w:rsidP="005F313C">
      <w:pPr>
        <w:pStyle w:val="Loendilik"/>
        <w:numPr>
          <w:ilvl w:val="0"/>
          <w:numId w:val="7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6C8DB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Sõiduvahendite hoiustamiseks mõeldud ruum või ala; </w:t>
      </w:r>
    </w:p>
    <w:p w14:paraId="6C070A45" w14:textId="77777777" w:rsidR="008104B6" w:rsidRDefault="008104B6" w:rsidP="005F313C">
      <w:pPr>
        <w:pStyle w:val="Loendilik"/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6521D7D9" w14:textId="374007AA" w:rsidR="008104B6" w:rsidRPr="005F313C" w:rsidRDefault="005F313C" w:rsidP="005F313C">
      <w:pPr>
        <w:pStyle w:val="Loendilik"/>
        <w:numPr>
          <w:ilvl w:val="1"/>
          <w:numId w:val="12"/>
        </w:numPr>
        <w:shd w:val="clear" w:color="auto" w:fill="FFFFFF"/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8104B6" w:rsidRPr="005F313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Võimalusel võib ruumiprogramm sisaldada ka järgmiseid ruume:</w:t>
      </w:r>
    </w:p>
    <w:p w14:paraId="5E62977E" w14:textId="77777777" w:rsidR="008104B6" w:rsidRDefault="008104B6" w:rsidP="005F313C">
      <w:pPr>
        <w:pStyle w:val="Loendilik"/>
        <w:numPr>
          <w:ilvl w:val="0"/>
          <w:numId w:val="8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proofErr w:type="spellStart"/>
      <w:r w:rsidRPr="00AD33C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Õueala</w:t>
      </w:r>
      <w:proofErr w:type="spellEnd"/>
      <w:r w:rsidRPr="00AD33C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tegevuste läbiviimiseks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(õuemängud, kogukonnaaed jms)</w:t>
      </w:r>
    </w:p>
    <w:p w14:paraId="075A99B0" w14:textId="77777777" w:rsidR="008104B6" w:rsidRDefault="008104B6" w:rsidP="005F313C">
      <w:pPr>
        <w:pStyle w:val="Loendilik"/>
        <w:numPr>
          <w:ilvl w:val="0"/>
          <w:numId w:val="8"/>
        </w:numPr>
        <w:shd w:val="clear" w:color="auto" w:fill="FFFFFF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AD33C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“Vaikuseruum” - võimalus eralduda suurest avatud ruumist, 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tegeleda rahulike tegevustega. </w:t>
      </w:r>
    </w:p>
    <w:p w14:paraId="39C6B168" w14:textId="77777777" w:rsidR="008104B6" w:rsidRPr="001D25DC" w:rsidRDefault="008104B6" w:rsidP="005F313C">
      <w:pPr>
        <w:pStyle w:val="Loendilik"/>
        <w:numPr>
          <w:ilvl w:val="0"/>
          <w:numId w:val="8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6C8DB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Nõustamisruum - kinnise uksega.</w:t>
      </w:r>
    </w:p>
    <w:p w14:paraId="1690ACAA" w14:textId="77777777" w:rsidR="008104B6" w:rsidRDefault="008104B6" w:rsidP="005F313C">
      <w:pPr>
        <w:pStyle w:val="Loendilik"/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473CACFB" w14:textId="77777777" w:rsidR="008104B6" w:rsidRDefault="008104B6" w:rsidP="005F313C">
      <w:pPr>
        <w:pStyle w:val="Loendilik"/>
        <w:shd w:val="clear" w:color="auto" w:fill="FFFFFF" w:themeFill="background1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Üüripinna täpne pindala sõltub ruumiprogrammi sobitumisega olemasolevasse hoonesse, siinkohal võib  lubada  kõrvalekaldeid  ruumide  pindalas  ja  ruumide arvus. </w:t>
      </w:r>
    </w:p>
    <w:p w14:paraId="7DC4EE00" w14:textId="77777777" w:rsidR="008104B6" w:rsidRDefault="008104B6" w:rsidP="005F313C">
      <w:pPr>
        <w:pStyle w:val="Loendilik"/>
        <w:shd w:val="clear" w:color="auto" w:fill="FFFFFF" w:themeFill="background1"/>
        <w:tabs>
          <w:tab w:val="left" w:pos="284"/>
          <w:tab w:val="left" w:pos="567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06EB6785" w14:textId="77777777" w:rsidR="008104B6" w:rsidRPr="004F7ED2" w:rsidRDefault="008104B6" w:rsidP="005F313C">
      <w:pPr>
        <w:pStyle w:val="Loendilik"/>
        <w:numPr>
          <w:ilvl w:val="1"/>
          <w:numId w:val="12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6C8DB9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Soovitud üüriperiood on 10 aastat. </w:t>
      </w:r>
    </w:p>
    <w:p w14:paraId="0FEF13FD" w14:textId="77777777" w:rsidR="008104B6" w:rsidRDefault="008104B6" w:rsidP="005F313C">
      <w:pPr>
        <w:pStyle w:val="Loendilik"/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61DE8D00" w14:textId="08EA7107" w:rsidR="008104B6" w:rsidRPr="00C75A3E" w:rsidRDefault="008104B6" w:rsidP="005F313C">
      <w:pPr>
        <w:pStyle w:val="Loendilik"/>
        <w:numPr>
          <w:ilvl w:val="1"/>
          <w:numId w:val="12"/>
        </w:num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Üüripinna asukoht: Viljandi linn, kaardil näidatud alas</w:t>
      </w:r>
      <w:r w:rsidR="008927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, Lisa 1</w:t>
      </w:r>
      <w:r w:rsidRPr="31E01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. </w:t>
      </w:r>
    </w:p>
    <w:p w14:paraId="31D42CC4" w14:textId="77777777" w:rsidR="008104B6" w:rsidRDefault="008104B6" w:rsidP="005F313C">
      <w:p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</w:p>
    <w:p w14:paraId="33C62708" w14:textId="77777777" w:rsidR="008104B6" w:rsidRDefault="008104B6" w:rsidP="005F313C">
      <w:pPr>
        <w:shd w:val="clear" w:color="auto" w:fill="FFFFFF" w:themeFill="background1"/>
        <w:tabs>
          <w:tab w:val="left" w:pos="284"/>
          <w:tab w:val="left" w:pos="993"/>
        </w:tabs>
        <w:spacing w:after="0" w:line="276" w:lineRule="auto"/>
      </w:pPr>
    </w:p>
    <w:p w14:paraId="53D430DA" w14:textId="77777777" w:rsidR="008104B6" w:rsidRDefault="008104B6" w:rsidP="005F313C">
      <w:pPr>
        <w:spacing w:line="276" w:lineRule="auto"/>
      </w:pPr>
    </w:p>
    <w:sectPr w:rsidR="008104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407F" w14:textId="77777777" w:rsidR="00F8769D" w:rsidRDefault="00F8769D" w:rsidP="006F57BB">
      <w:pPr>
        <w:spacing w:after="0" w:line="240" w:lineRule="auto"/>
      </w:pPr>
      <w:r>
        <w:separator/>
      </w:r>
    </w:p>
  </w:endnote>
  <w:endnote w:type="continuationSeparator" w:id="0">
    <w:p w14:paraId="520F9CA0" w14:textId="77777777" w:rsidR="00F8769D" w:rsidRDefault="00F8769D" w:rsidP="006F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092FE" w14:textId="77777777" w:rsidR="00F8769D" w:rsidRDefault="00F8769D" w:rsidP="006F57BB">
      <w:pPr>
        <w:spacing w:after="0" w:line="240" w:lineRule="auto"/>
      </w:pPr>
      <w:r>
        <w:separator/>
      </w:r>
    </w:p>
  </w:footnote>
  <w:footnote w:type="continuationSeparator" w:id="0">
    <w:p w14:paraId="5B31BEB0" w14:textId="77777777" w:rsidR="00F8769D" w:rsidRDefault="00F8769D" w:rsidP="006F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BB99" w14:textId="77777777" w:rsidR="006F57BB" w:rsidRPr="006F57BB" w:rsidRDefault="006F57BB" w:rsidP="006F57BB">
    <w:pPr>
      <w:pStyle w:val="Pis"/>
      <w:spacing w:line="360" w:lineRule="auto"/>
      <w:jc w:val="right"/>
      <w:rPr>
        <w:rFonts w:ascii="Times New Roman" w:hAnsi="Times New Roman" w:cs="Times New Roman"/>
      </w:rPr>
    </w:pPr>
    <w:r w:rsidRPr="006F57BB">
      <w:rPr>
        <w:rFonts w:ascii="Times New Roman" w:hAnsi="Times New Roman" w:cs="Times New Roman"/>
      </w:rPr>
      <w:t>Lisa</w:t>
    </w:r>
  </w:p>
  <w:p w14:paraId="121385DF" w14:textId="77777777" w:rsidR="006F57BB" w:rsidRPr="006F57BB" w:rsidRDefault="006F57BB" w:rsidP="006F57BB">
    <w:pPr>
      <w:pStyle w:val="Pis"/>
      <w:spacing w:line="360" w:lineRule="auto"/>
      <w:jc w:val="right"/>
      <w:rPr>
        <w:rFonts w:ascii="Times New Roman" w:hAnsi="Times New Roman" w:cs="Times New Roman"/>
      </w:rPr>
    </w:pPr>
    <w:r w:rsidRPr="006F57BB">
      <w:rPr>
        <w:rFonts w:ascii="Times New Roman" w:hAnsi="Times New Roman" w:cs="Times New Roman"/>
      </w:rPr>
      <w:t>Viljandi Linnavalitsuse 06.04.2026</w:t>
    </w:r>
  </w:p>
  <w:p w14:paraId="120372B6" w14:textId="77777777" w:rsidR="006F57BB" w:rsidRPr="006F57BB" w:rsidRDefault="006F57BB" w:rsidP="006F57BB">
    <w:pPr>
      <w:pStyle w:val="Pis"/>
      <w:spacing w:line="360" w:lineRule="auto"/>
      <w:jc w:val="right"/>
      <w:rPr>
        <w:rFonts w:ascii="Times New Roman" w:hAnsi="Times New Roman" w:cs="Times New Roman"/>
      </w:rPr>
    </w:pPr>
    <w:r w:rsidRPr="006F57BB">
      <w:rPr>
        <w:rFonts w:ascii="Times New Roman" w:hAnsi="Times New Roman" w:cs="Times New Roman"/>
      </w:rPr>
      <w:t>Korraldusele nr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097C"/>
    <w:multiLevelType w:val="multilevel"/>
    <w:tmpl w:val="370A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C5BF6"/>
    <w:multiLevelType w:val="multilevel"/>
    <w:tmpl w:val="8F2A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F1711"/>
    <w:multiLevelType w:val="hybridMultilevel"/>
    <w:tmpl w:val="5C405862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F1304F"/>
    <w:multiLevelType w:val="multilevel"/>
    <w:tmpl w:val="0546A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10D1C"/>
    <w:multiLevelType w:val="multilevel"/>
    <w:tmpl w:val="CB980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95A17"/>
    <w:multiLevelType w:val="hybridMultilevel"/>
    <w:tmpl w:val="BF76A68C"/>
    <w:lvl w:ilvl="0" w:tplc="042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25200BE"/>
    <w:multiLevelType w:val="hybridMultilevel"/>
    <w:tmpl w:val="FFA4C04C"/>
    <w:lvl w:ilvl="0" w:tplc="BD701B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B1100"/>
    <w:multiLevelType w:val="multilevel"/>
    <w:tmpl w:val="E4BC8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E972C2"/>
    <w:multiLevelType w:val="hybridMultilevel"/>
    <w:tmpl w:val="90C0B188"/>
    <w:lvl w:ilvl="0" w:tplc="AEA0DAF6">
      <w:start w:val="1"/>
      <w:numFmt w:val="decimal"/>
      <w:lvlText w:val="%1."/>
      <w:lvlJc w:val="left"/>
      <w:pPr>
        <w:ind w:left="989" w:hanging="360"/>
      </w:pPr>
      <w:rPr>
        <w:rFonts w:ascii="Times New Roman" w:hAnsi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66E53CF"/>
    <w:multiLevelType w:val="hybridMultilevel"/>
    <w:tmpl w:val="C9C2BC08"/>
    <w:lvl w:ilvl="0" w:tplc="AEA0DAF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CF404A"/>
    <w:multiLevelType w:val="multilevel"/>
    <w:tmpl w:val="280CC53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000000" w:themeColor="text1"/>
      </w:rPr>
    </w:lvl>
  </w:abstractNum>
  <w:abstractNum w:abstractNumId="11" w15:restartNumberingAfterBreak="0">
    <w:nsid w:val="6A057F0E"/>
    <w:multiLevelType w:val="multilevel"/>
    <w:tmpl w:val="1B760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A47890"/>
    <w:multiLevelType w:val="multilevel"/>
    <w:tmpl w:val="FFB8F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2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36"/>
    <w:rsid w:val="000E748F"/>
    <w:rsid w:val="00134D0A"/>
    <w:rsid w:val="005F313C"/>
    <w:rsid w:val="00620BA6"/>
    <w:rsid w:val="00637AAD"/>
    <w:rsid w:val="006F57BB"/>
    <w:rsid w:val="007C7835"/>
    <w:rsid w:val="008104B6"/>
    <w:rsid w:val="00892752"/>
    <w:rsid w:val="00944636"/>
    <w:rsid w:val="009A1538"/>
    <w:rsid w:val="00AA232C"/>
    <w:rsid w:val="00BE7F7E"/>
    <w:rsid w:val="00F04977"/>
    <w:rsid w:val="00F81300"/>
    <w:rsid w:val="00F8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CB9E"/>
  <w15:chartTrackingRefBased/>
  <w15:docId w15:val="{A4098A3D-043F-4066-B2DA-03984E94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6F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6F57BB"/>
  </w:style>
  <w:style w:type="character" w:customStyle="1" w:styleId="tabchar">
    <w:name w:val="tabchar"/>
    <w:basedOn w:val="Liguvaikefont"/>
    <w:rsid w:val="006F57BB"/>
  </w:style>
  <w:style w:type="character" w:customStyle="1" w:styleId="scxw257217393">
    <w:name w:val="scxw257217393"/>
    <w:basedOn w:val="Liguvaikefont"/>
    <w:rsid w:val="006F57BB"/>
  </w:style>
  <w:style w:type="character" w:customStyle="1" w:styleId="eop">
    <w:name w:val="eop"/>
    <w:basedOn w:val="Liguvaikefont"/>
    <w:rsid w:val="006F57BB"/>
  </w:style>
  <w:style w:type="paragraph" w:styleId="Pis">
    <w:name w:val="header"/>
    <w:basedOn w:val="Normaallaad"/>
    <w:link w:val="PisMrk"/>
    <w:uiPriority w:val="99"/>
    <w:unhideWhenUsed/>
    <w:rsid w:val="006F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57BB"/>
  </w:style>
  <w:style w:type="paragraph" w:styleId="Jalus">
    <w:name w:val="footer"/>
    <w:basedOn w:val="Normaallaad"/>
    <w:link w:val="JalusMrk"/>
    <w:uiPriority w:val="99"/>
    <w:unhideWhenUsed/>
    <w:rsid w:val="006F5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57BB"/>
  </w:style>
  <w:style w:type="paragraph" w:styleId="Loendilik">
    <w:name w:val="List Paragraph"/>
    <w:basedOn w:val="Normaallaad"/>
    <w:uiPriority w:val="34"/>
    <w:qFormat/>
    <w:rsid w:val="00810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jandi@viljandi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3082</Characters>
  <Application>Microsoft Office Word</Application>
  <DocSecurity>0</DocSecurity>
  <Lines>25</Lines>
  <Paragraphs>7</Paragraphs>
  <ScaleCrop>false</ScaleCrop>
  <Company>Viljandi LV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Ailt</dc:creator>
  <cp:keywords/>
  <dc:description/>
  <cp:lastModifiedBy>Arnold Leesmäe</cp:lastModifiedBy>
  <cp:revision>10</cp:revision>
  <dcterms:created xsi:type="dcterms:W3CDTF">2026-04-02T07:55:00Z</dcterms:created>
  <dcterms:modified xsi:type="dcterms:W3CDTF">2026-04-07T12:48:00Z</dcterms:modified>
</cp:coreProperties>
</file>